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В Арбитражный суд </w:t>
      </w:r>
      <w:r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Заявитель: ___________________________ (наименование или Ф.И.О.) </w:t>
      </w:r>
      <w:hyperlink w:anchor="P62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телефон: _________________________, факс: 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Вариант для заявителя-гражданина: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место работы или дата и место государственной регистрации в качестве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индивидуального предпринимателя: __________________________________,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__________________________________________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Вариант для заявителя-организации: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ИНН: _______________________________________________________________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Вариант.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Представитель заявителя: _______________________________________ </w:t>
      </w:r>
      <w:hyperlink w:anchor="P63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адрес: ____________________________________________________________,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телефон: _________________________, факс: 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341506">
        <w:rPr>
          <w:rFonts w:ascii="Times New Roman" w:hAnsi="Times New Roman" w:cs="Times New Roman"/>
          <w:sz w:val="24"/>
          <w:szCs w:val="24"/>
        </w:rPr>
        <w:t>Заинтересованное лицо: ________________________ (наименование органа</w:t>
      </w:r>
      <w:proofErr w:type="gramEnd"/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государственной власти, органа местного самоуправления,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иного органа) </w:t>
      </w:r>
      <w:hyperlink w:anchor="P62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адрес: ____________________________________________________________,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телефон: ________________________, факс: 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__________________________________________,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ИНН: _____________________________, ОГРН:___________________________</w:t>
      </w: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Госпошлина: ____________________ рублей </w:t>
      </w:r>
      <w:hyperlink w:anchor="P64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41506">
        <w:rPr>
          <w:rFonts w:ascii="Times New Roman" w:hAnsi="Times New Roman" w:cs="Times New Roman"/>
          <w:sz w:val="24"/>
          <w:szCs w:val="24"/>
        </w:rPr>
        <w:t>Заявление</w:t>
      </w:r>
    </w:p>
    <w:p w:rsidR="00341506" w:rsidRPr="00341506" w:rsidRDefault="00341506" w:rsidP="0034150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о признании </w:t>
      </w:r>
      <w:proofErr w:type="gramStart"/>
      <w:r w:rsidRPr="00341506">
        <w:rPr>
          <w:rFonts w:ascii="Times New Roman" w:hAnsi="Times New Roman" w:cs="Times New Roman"/>
          <w:sz w:val="24"/>
          <w:szCs w:val="24"/>
        </w:rPr>
        <w:t>недействительным</w:t>
      </w:r>
      <w:proofErr w:type="gramEnd"/>
      <w:r w:rsidRPr="00341506">
        <w:rPr>
          <w:rFonts w:ascii="Times New Roman" w:hAnsi="Times New Roman" w:cs="Times New Roman"/>
          <w:sz w:val="24"/>
          <w:szCs w:val="24"/>
        </w:rPr>
        <w:t xml:space="preserve"> ненормативного</w:t>
      </w:r>
    </w:p>
    <w:p w:rsidR="00341506" w:rsidRPr="00341506" w:rsidRDefault="00341506" w:rsidP="0034150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правового акта государственного органа</w:t>
      </w:r>
    </w:p>
    <w:p w:rsidR="00341506" w:rsidRPr="00341506" w:rsidRDefault="00341506" w:rsidP="0034150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(или: органа местного самоуправления, иного органа)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________________________________________ (наименование государственного органа (или: органа местного самоуправления, иного органа)) был принят ___________________________________________________ (указывается точное и полное наименование оспариваемого ненормативного правового акта, номер и дата принятия).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Указанный выше акт содержит положения, нарушающие права и законные интересы заявителя: ___________________________________________________________ (указывается, какие конкретные положения принятого акта нарушают права заявителя, в чем эти нарушения выражаются, в каких конкретных нормативных и иных актах закреплены нарушенные права и законные интересы заявителя).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Также указанный акт не соответствует ___________________________________________________________ (указывается норма закона или нормативного акта, которой не соответствует ненормативный акт) </w:t>
      </w:r>
      <w:hyperlink w:anchor="P66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  <w:r w:rsidRPr="00341506">
        <w:rPr>
          <w:rFonts w:ascii="Times New Roman" w:hAnsi="Times New Roman" w:cs="Times New Roman"/>
          <w:sz w:val="24"/>
          <w:szCs w:val="24"/>
        </w:rPr>
        <w:t>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в соответствии со </w:t>
      </w:r>
      <w:hyperlink r:id="rId5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ст. ст. 197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199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1506">
        <w:rPr>
          <w:rFonts w:ascii="Times New Roman" w:hAnsi="Times New Roman" w:cs="Times New Roman"/>
          <w:sz w:val="24"/>
          <w:szCs w:val="24"/>
        </w:rPr>
        <w:lastRenderedPageBreak/>
        <w:t>признать недействительным (полностью или частично) _______________________________________ (указывается точное и полное наименование ненормативного правового акта, номер, дата, конкретные разделы, части, пункты, параграфы) принятого _________________________________________________ (указывается полное наименование государственного органа (органа местного самоуправления, иного органа)).</w:t>
      </w:r>
      <w:proofErr w:type="gramEnd"/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Приложение: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1. Копия оспариваемого ненормативного правового акта от "___"__________ ____ г. N ______.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2.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3.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64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341506">
        <w:rPr>
          <w:rFonts w:ascii="Times New Roman" w:hAnsi="Times New Roman" w:cs="Times New Roman"/>
          <w:sz w:val="24"/>
          <w:szCs w:val="24"/>
        </w:rPr>
        <w:t>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4. Доверенность представителя и иные документы, подтверждающие полномочия представителя от "___"__________ ____ г. N ______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63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341506">
        <w:rPr>
          <w:rFonts w:ascii="Times New Roman" w:hAnsi="Times New Roman" w:cs="Times New Roman"/>
          <w:sz w:val="24"/>
          <w:szCs w:val="24"/>
        </w:rPr>
        <w:t>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6. Выписка из Единого государственного реестра юридических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hyperlink w:anchor="P67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  <w:r w:rsidRPr="00341506">
        <w:rPr>
          <w:rFonts w:ascii="Times New Roman" w:hAnsi="Times New Roman" w:cs="Times New Roman"/>
          <w:sz w:val="24"/>
          <w:szCs w:val="24"/>
        </w:rPr>
        <w:t>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7. Иные документы, подтверждающие обстоятельства, на которых заявитель основывает свои требования.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"___"__________ ____ </w:t>
      </w:r>
      <w:proofErr w:type="gramStart"/>
      <w:r w:rsidRPr="0034150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41506">
        <w:rPr>
          <w:rFonts w:ascii="Times New Roman" w:hAnsi="Times New Roman" w:cs="Times New Roman"/>
          <w:sz w:val="24"/>
          <w:szCs w:val="24"/>
        </w:rPr>
        <w:t>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Вариант: ______________________ (наименование должности, наименование организации)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________________ (подпись) / ___________________ (Ф.И.О.)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2"/>
      <w:bookmarkEnd w:id="1"/>
      <w:r w:rsidRPr="00341506">
        <w:rPr>
          <w:rFonts w:ascii="Times New Roman" w:hAnsi="Times New Roman" w:cs="Times New Roman"/>
          <w:sz w:val="24"/>
          <w:szCs w:val="24"/>
        </w:rPr>
        <w:t xml:space="preserve">&lt;1&gt; Перечень обязательных сведений об истце и ответчике, которые необходимо указать в исковом заявлении, см. в </w:t>
      </w:r>
      <w:hyperlink r:id="rId7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п. п. 2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3 ч. 2 ст. 125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 w:rsidRPr="00341506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341506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341506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в </w:t>
      </w:r>
      <w:hyperlink r:id="rId9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ст. ст. 59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62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4"/>
      <w:bookmarkEnd w:id="3"/>
      <w:r w:rsidRPr="00341506">
        <w:rPr>
          <w:rFonts w:ascii="Times New Roman" w:hAnsi="Times New Roman" w:cs="Times New Roman"/>
          <w:sz w:val="24"/>
          <w:szCs w:val="24"/>
        </w:rPr>
        <w:lastRenderedPageBreak/>
        <w:t>&lt;3</w:t>
      </w:r>
      <w:proofErr w:type="gramStart"/>
      <w:r w:rsidRPr="00341506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341506">
        <w:rPr>
          <w:rFonts w:ascii="Times New Roman" w:hAnsi="Times New Roman" w:cs="Times New Roman"/>
          <w:sz w:val="24"/>
          <w:szCs w:val="24"/>
        </w:rPr>
        <w:t xml:space="preserve">ри подаче заявлений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государственная пошлина определяется в соответствии с </w:t>
      </w:r>
      <w:hyperlink r:id="rId11">
        <w:proofErr w:type="spellStart"/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. 7 п. 1 ст. 333.21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По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12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ст. ст. 333.35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333.37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6"/>
      <w:bookmarkEnd w:id="4"/>
      <w:proofErr w:type="gramStart"/>
      <w:r w:rsidRPr="00341506">
        <w:rPr>
          <w:rFonts w:ascii="Times New Roman" w:hAnsi="Times New Roman" w:cs="Times New Roman"/>
          <w:sz w:val="24"/>
          <w:szCs w:val="24"/>
        </w:rPr>
        <w:t xml:space="preserve">&lt;4&gt; Согласно </w:t>
      </w:r>
      <w:hyperlink r:id="rId14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ч. 5 ст. 200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</w:t>
      </w:r>
      <w:proofErr w:type="gramEnd"/>
      <w:r w:rsidRPr="00341506">
        <w:rPr>
          <w:rFonts w:ascii="Times New Roman" w:hAnsi="Times New Roman" w:cs="Times New Roman"/>
          <w:sz w:val="24"/>
          <w:szCs w:val="24"/>
        </w:rPr>
        <w:t xml:space="preserve"> действий (бездействия), возлагается на орган или лицо, которые приняли акт, решение или совершили действия (бездействие).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7"/>
      <w:bookmarkEnd w:id="5"/>
      <w:proofErr w:type="gramStart"/>
      <w:r w:rsidRPr="00341506">
        <w:rPr>
          <w:rFonts w:ascii="Times New Roman" w:hAnsi="Times New Roman" w:cs="Times New Roman"/>
          <w:sz w:val="24"/>
          <w:szCs w:val="24"/>
        </w:rPr>
        <w:t xml:space="preserve">&lt;5&gt; Разъяснения, касающиеся документов, которые могут быть представлены в соответствии с </w:t>
      </w:r>
      <w:hyperlink r:id="rId15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п. 9 ч. 1 ст. 126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см. в </w:t>
      </w:r>
      <w:hyperlink r:id="rId16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п. 3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 w:rsidRPr="00341506">
        <w:rPr>
          <w:rFonts w:ascii="Times New Roman" w:hAnsi="Times New Roman" w:cs="Times New Roman"/>
          <w:sz w:val="24"/>
          <w:szCs w:val="24"/>
        </w:rPr>
        <w:t xml:space="preserve"> кодекс Российской Федерации".</w:t>
      </w:r>
    </w:p>
    <w:p w:rsidR="00341506" w:rsidRPr="00341506" w:rsidRDefault="0034150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506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7">
        <w:r w:rsidRPr="00341506">
          <w:rPr>
            <w:rFonts w:ascii="Times New Roman" w:hAnsi="Times New Roman" w:cs="Times New Roman"/>
            <w:color w:val="0000FF"/>
            <w:sz w:val="24"/>
            <w:szCs w:val="24"/>
          </w:rPr>
          <w:t>п. 9 ч. 1 ст. 126</w:t>
        </w:r>
      </w:hyperlink>
      <w:r w:rsidRPr="0034150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BE5266" w:rsidRPr="00341506" w:rsidRDefault="00BE5266" w:rsidP="003415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E5266" w:rsidRPr="00341506" w:rsidSect="00307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506"/>
    <w:rsid w:val="00341506"/>
    <w:rsid w:val="00BE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3415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3415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2049" TargetMode="External"/><Relationship Id="rId13" Type="http://schemas.openxmlformats.org/officeDocument/2006/relationships/hyperlink" Target="https://login.consultant.ru/link/?req=doc&amp;base=LAW&amp;n=511718&amp;dst=990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38&amp;dst=1934" TargetMode="External"/><Relationship Id="rId12" Type="http://schemas.openxmlformats.org/officeDocument/2006/relationships/hyperlink" Target="https://login.consultant.ru/link/?req=doc&amp;base=LAW&amp;n=511718&amp;dst=1225" TargetMode="External"/><Relationship Id="rId17" Type="http://schemas.openxmlformats.org/officeDocument/2006/relationships/hyperlink" Target="https://login.consultant.ru/link/?req=doc&amp;base=LAW&amp;n=520138&amp;dst=31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18873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38&amp;dst=101248" TargetMode="External"/><Relationship Id="rId11" Type="http://schemas.openxmlformats.org/officeDocument/2006/relationships/hyperlink" Target="https://login.consultant.ru/link/?req=doc&amp;base=LAW&amp;n=511718&amp;dst=26633" TargetMode="External"/><Relationship Id="rId5" Type="http://schemas.openxmlformats.org/officeDocument/2006/relationships/hyperlink" Target="https://login.consultant.ru/link/?req=doc&amp;base=LAW&amp;n=520138&amp;dst=367" TargetMode="External"/><Relationship Id="rId15" Type="http://schemas.openxmlformats.org/officeDocument/2006/relationships/hyperlink" Target="https://login.consultant.ru/link/?req=doc&amp;base=LAW&amp;n=520138&amp;dst=314" TargetMode="External"/><Relationship Id="rId10" Type="http://schemas.openxmlformats.org/officeDocument/2006/relationships/hyperlink" Target="https://login.consultant.ru/link/?req=doc&amp;base=LAW&amp;n=520138&amp;dst=10036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38&amp;dst=100344" TargetMode="External"/><Relationship Id="rId14" Type="http://schemas.openxmlformats.org/officeDocument/2006/relationships/hyperlink" Target="https://login.consultant.ru/link/?req=doc&amp;base=LAW&amp;n=520138&amp;dst=101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1290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2</cp:revision>
  <dcterms:created xsi:type="dcterms:W3CDTF">2026-03-26T12:08:00Z</dcterms:created>
  <dcterms:modified xsi:type="dcterms:W3CDTF">2026-03-26T12:10:00Z</dcterms:modified>
</cp:coreProperties>
</file>